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7A4B8" w14:textId="4DF93A13" w:rsidR="007211A7" w:rsidRDefault="007211A7" w:rsidP="007211A7">
      <w:pPr>
        <w:widowControl/>
        <w:jc w:val="center"/>
        <w:rPr>
          <w:b/>
          <w:bCs/>
        </w:rPr>
      </w:pPr>
      <w:r>
        <w:rPr>
          <w:rFonts w:hint="eastAsia"/>
          <w:b/>
          <w:bCs/>
          <w:noProof/>
        </w:rPr>
        <w:drawing>
          <wp:inline distT="0" distB="0" distL="0" distR="0" wp14:anchorId="6D35D73F" wp14:editId="09E16886">
            <wp:extent cx="1066800" cy="11557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F6712" w14:textId="4D01D8CF" w:rsidR="007211A7" w:rsidRPr="007211A7" w:rsidRDefault="007211A7">
      <w:pPr>
        <w:widowControl/>
        <w:jc w:val="left"/>
        <w:rPr>
          <w:rFonts w:ascii="Book Antiqua" w:hAnsi="Book Antiqua"/>
          <w:b/>
          <w:bCs/>
        </w:rPr>
      </w:pPr>
    </w:p>
    <w:p w14:paraId="5AE74AAC" w14:textId="7628A1A4" w:rsidR="007211A7" w:rsidRPr="007211A7" w:rsidRDefault="007211A7">
      <w:pPr>
        <w:widowControl/>
        <w:jc w:val="left"/>
        <w:rPr>
          <w:rFonts w:ascii="Book Antiqua" w:hAnsi="Book Antiqua"/>
          <w:b/>
          <w:bCs/>
        </w:rPr>
      </w:pPr>
    </w:p>
    <w:p w14:paraId="0FCE05C5" w14:textId="6DC00D56" w:rsidR="007211A7" w:rsidRPr="007211A7" w:rsidRDefault="007211A7">
      <w:pPr>
        <w:widowControl/>
        <w:jc w:val="left"/>
        <w:rPr>
          <w:rFonts w:ascii="Book Antiqua" w:hAnsi="Book Antiqua"/>
          <w:b/>
          <w:bCs/>
        </w:rPr>
      </w:pPr>
    </w:p>
    <w:p w14:paraId="7E5913D6" w14:textId="77777777" w:rsidR="007211A7" w:rsidRPr="007211A7" w:rsidRDefault="007211A7">
      <w:pPr>
        <w:widowControl/>
        <w:jc w:val="left"/>
        <w:rPr>
          <w:rFonts w:ascii="Book Antiqua" w:hAnsi="Book Antiqua"/>
          <w:b/>
          <w:bCs/>
          <w:sz w:val="22"/>
          <w:szCs w:val="28"/>
        </w:rPr>
      </w:pPr>
    </w:p>
    <w:p w14:paraId="24148A85" w14:textId="75A7724F" w:rsidR="007211A7" w:rsidRDefault="007211A7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33D9446D" w14:textId="77777777" w:rsidR="00F213CF" w:rsidRDefault="00F213CF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2EB303F3" w14:textId="567C326D" w:rsidR="001459A3" w:rsidRPr="004E0530" w:rsidRDefault="001459A3" w:rsidP="001459A3">
      <w:pPr>
        <w:jc w:val="center"/>
        <w:rPr>
          <w:rFonts w:ascii="Book Antiqua" w:hAnsi="Book Antiqua"/>
          <w:b/>
          <w:bCs/>
          <w:sz w:val="28"/>
          <w:szCs w:val="36"/>
        </w:rPr>
      </w:pPr>
      <w:r w:rsidRPr="004E0530">
        <w:rPr>
          <w:rFonts w:ascii="Book Antiqua" w:hAnsi="Book Antiqua"/>
          <w:b/>
          <w:bCs/>
          <w:sz w:val="28"/>
          <w:szCs w:val="36"/>
        </w:rPr>
        <w:t>YAMATO the Drummers of Japan</w:t>
      </w:r>
    </w:p>
    <w:p w14:paraId="00AC3E73" w14:textId="77777777" w:rsidR="00F213CF" w:rsidRPr="004E0530" w:rsidRDefault="00F213CF" w:rsidP="004E0530">
      <w:pPr>
        <w:rPr>
          <w:rFonts w:ascii="Book Antiqua" w:hAnsi="Book Antiqua"/>
          <w:b/>
          <w:bCs/>
          <w:sz w:val="28"/>
          <w:szCs w:val="36"/>
        </w:rPr>
      </w:pPr>
    </w:p>
    <w:p w14:paraId="0D4C4CA3" w14:textId="3122C9AA" w:rsidR="007211A7" w:rsidRPr="004E0530" w:rsidRDefault="00C608E8" w:rsidP="00F213CF">
      <w:pPr>
        <w:jc w:val="center"/>
        <w:rPr>
          <w:rFonts w:ascii="Book Antiqua" w:hAnsi="Book Antiqua"/>
          <w:b/>
          <w:bCs/>
          <w:sz w:val="28"/>
          <w:szCs w:val="36"/>
        </w:rPr>
      </w:pPr>
      <w:r w:rsidRPr="004E0530">
        <w:rPr>
          <w:rFonts w:ascii="Book Antiqua" w:hAnsi="Book Antiqua"/>
          <w:b/>
          <w:bCs/>
          <w:sz w:val="28"/>
          <w:szCs w:val="36"/>
        </w:rPr>
        <w:t>World Tour</w:t>
      </w:r>
      <w:r w:rsidR="001459A3" w:rsidRPr="004E0530">
        <w:rPr>
          <w:rFonts w:ascii="Book Antiqua" w:hAnsi="Book Antiqua"/>
          <w:b/>
          <w:bCs/>
          <w:sz w:val="28"/>
          <w:szCs w:val="36"/>
        </w:rPr>
        <w:t xml:space="preserve"> 2023-2024 </w:t>
      </w:r>
    </w:p>
    <w:p w14:paraId="740B7C99" w14:textId="77B7F49C" w:rsidR="007211A7" w:rsidRDefault="007211A7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67300EC3" w14:textId="43B17E42" w:rsidR="007211A7" w:rsidRDefault="007211A7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2D933A30" w14:textId="5F3D96C5" w:rsidR="007211A7" w:rsidRDefault="007211A7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0430FF8A" w14:textId="0951BC1C" w:rsidR="007211A7" w:rsidRDefault="007211A7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75DFAD20" w14:textId="1FAA3925" w:rsidR="00E52128" w:rsidRDefault="00E52128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  <w:r>
        <w:rPr>
          <w:rFonts w:ascii="Book Antiqua" w:hAnsi="Book Antiqua" w:hint="eastAsia"/>
          <w:b/>
          <w:bCs/>
          <w:noProof/>
          <w:sz w:val="22"/>
          <w:szCs w:val="28"/>
        </w:rPr>
        <w:drawing>
          <wp:anchor distT="0" distB="0" distL="114300" distR="114300" simplePos="0" relativeHeight="251660288" behindDoc="0" locked="0" layoutInCell="1" allowOverlap="1" wp14:anchorId="64A247D6" wp14:editId="5A8DC3FE">
            <wp:simplePos x="0" y="0"/>
            <wp:positionH relativeFrom="column">
              <wp:posOffset>740583</wp:posOffset>
            </wp:positionH>
            <wp:positionV relativeFrom="paragraph">
              <wp:posOffset>15240</wp:posOffset>
            </wp:positionV>
            <wp:extent cx="3988725" cy="2900382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8725" cy="29003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9F0779" w14:textId="2EE0DAA5" w:rsidR="00E52128" w:rsidRDefault="00E52128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20CFF09F" w14:textId="6462D1FE" w:rsidR="00E52128" w:rsidRDefault="00E52128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234B9C00" w14:textId="3E427282" w:rsidR="007211A7" w:rsidRDefault="007211A7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57D97F3F" w14:textId="27116F57" w:rsidR="007211A7" w:rsidRDefault="007211A7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4C253AA6" w14:textId="10787D07" w:rsidR="007211A7" w:rsidRDefault="007211A7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1BD71FF8" w14:textId="26F23AB9" w:rsidR="007211A7" w:rsidRDefault="007211A7" w:rsidP="001459A3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71B94537" w14:textId="77777777" w:rsidR="007211A7" w:rsidRPr="007211A7" w:rsidRDefault="007211A7" w:rsidP="007211A7">
      <w:pPr>
        <w:rPr>
          <w:rFonts w:ascii="Book Antiqua" w:hAnsi="Book Antiqua"/>
          <w:b/>
          <w:bCs/>
          <w:sz w:val="22"/>
          <w:szCs w:val="28"/>
        </w:rPr>
      </w:pPr>
    </w:p>
    <w:p w14:paraId="32812566" w14:textId="77777777" w:rsidR="00E52128" w:rsidRDefault="00E52128" w:rsidP="007211A7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385EF594" w14:textId="77777777" w:rsidR="00E52128" w:rsidRDefault="00E52128" w:rsidP="007211A7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4E4C228A" w14:textId="77777777" w:rsidR="00E52128" w:rsidRDefault="00E52128" w:rsidP="007211A7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7B56B5A1" w14:textId="77777777" w:rsidR="00E52128" w:rsidRDefault="00E52128" w:rsidP="007211A7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5E41AA41" w14:textId="162FAA2A" w:rsidR="00E52128" w:rsidRDefault="00E52128" w:rsidP="007211A7">
      <w:pPr>
        <w:jc w:val="center"/>
        <w:rPr>
          <w:rFonts w:ascii="Book Antiqua" w:hAnsi="Book Antiqua"/>
          <w:b/>
          <w:bCs/>
          <w:sz w:val="22"/>
          <w:szCs w:val="28"/>
        </w:rPr>
      </w:pPr>
      <w:r>
        <w:rPr>
          <w:rFonts w:ascii="Times New Roman"/>
          <w:b/>
          <w:noProof/>
          <w:sz w:val="17"/>
        </w:rPr>
        <w:drawing>
          <wp:anchor distT="0" distB="0" distL="114300" distR="114300" simplePos="0" relativeHeight="251659264" behindDoc="0" locked="0" layoutInCell="1" allowOverlap="1" wp14:anchorId="1747F70C" wp14:editId="3A9D3A41">
            <wp:simplePos x="0" y="0"/>
            <wp:positionH relativeFrom="column">
              <wp:posOffset>3683513</wp:posOffset>
            </wp:positionH>
            <wp:positionV relativeFrom="paragraph">
              <wp:posOffset>16937</wp:posOffset>
            </wp:positionV>
            <wp:extent cx="427355" cy="421640"/>
            <wp:effectExtent l="0" t="0" r="4445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42164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2353F4B2" w14:textId="4EB35F2D" w:rsidR="00E52128" w:rsidRDefault="00E52128" w:rsidP="007211A7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4BF087EF" w14:textId="77777777" w:rsidR="00E52128" w:rsidRDefault="00E52128" w:rsidP="004E0530">
      <w:pPr>
        <w:rPr>
          <w:rFonts w:ascii="Book Antiqua" w:hAnsi="Book Antiqua"/>
          <w:b/>
          <w:bCs/>
          <w:sz w:val="22"/>
          <w:szCs w:val="28"/>
        </w:rPr>
      </w:pPr>
    </w:p>
    <w:p w14:paraId="0F592989" w14:textId="77777777" w:rsidR="00EB29FD" w:rsidRDefault="00EB29FD" w:rsidP="007211A7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5D44D624" w14:textId="77777777" w:rsidR="00EB29FD" w:rsidRDefault="00EB29FD" w:rsidP="007211A7">
      <w:pPr>
        <w:jc w:val="center"/>
        <w:rPr>
          <w:rFonts w:ascii="Book Antiqua" w:hAnsi="Book Antiqua"/>
          <w:b/>
          <w:bCs/>
          <w:sz w:val="22"/>
          <w:szCs w:val="28"/>
        </w:rPr>
      </w:pPr>
    </w:p>
    <w:p w14:paraId="4CE3D49E" w14:textId="2DAA70A3" w:rsidR="007211A7" w:rsidRDefault="007211A7" w:rsidP="007211A7">
      <w:pPr>
        <w:jc w:val="center"/>
        <w:rPr>
          <w:rFonts w:ascii="Book Antiqua" w:hAnsi="Book Antiqua"/>
          <w:b/>
          <w:bCs/>
          <w:sz w:val="22"/>
          <w:szCs w:val="28"/>
        </w:rPr>
      </w:pPr>
      <w:r w:rsidRPr="007211A7">
        <w:rPr>
          <w:rFonts w:ascii="Book Antiqua" w:hAnsi="Book Antiqua"/>
          <w:b/>
          <w:bCs/>
          <w:sz w:val="22"/>
          <w:szCs w:val="28"/>
        </w:rPr>
        <w:lastRenderedPageBreak/>
        <w:t>「火の鳥」</w:t>
      </w:r>
      <w:r w:rsidRPr="007211A7">
        <w:rPr>
          <w:rFonts w:ascii="Book Antiqua" w:hAnsi="Book Antiqua"/>
          <w:b/>
          <w:bCs/>
          <w:sz w:val="22"/>
          <w:szCs w:val="28"/>
        </w:rPr>
        <w:t>”</w:t>
      </w:r>
      <w:proofErr w:type="spellStart"/>
      <w:r w:rsidRPr="007211A7">
        <w:rPr>
          <w:rFonts w:ascii="Book Antiqua" w:hAnsi="Book Antiqua"/>
          <w:b/>
          <w:bCs/>
          <w:sz w:val="22"/>
          <w:szCs w:val="28"/>
        </w:rPr>
        <w:t>Hinotori</w:t>
      </w:r>
      <w:proofErr w:type="spellEnd"/>
      <w:r w:rsidRPr="007211A7">
        <w:rPr>
          <w:rFonts w:ascii="Book Antiqua" w:hAnsi="Book Antiqua"/>
          <w:b/>
          <w:bCs/>
          <w:sz w:val="22"/>
          <w:szCs w:val="28"/>
        </w:rPr>
        <w:t xml:space="preserve">” - The </w:t>
      </w:r>
      <w:r w:rsidR="00843397">
        <w:rPr>
          <w:rFonts w:ascii="Book Antiqua" w:hAnsi="Book Antiqua"/>
          <w:b/>
          <w:bCs/>
          <w:sz w:val="22"/>
          <w:szCs w:val="28"/>
        </w:rPr>
        <w:t>W</w:t>
      </w:r>
      <w:r w:rsidRPr="007211A7">
        <w:rPr>
          <w:rFonts w:ascii="Book Antiqua" w:hAnsi="Book Antiqua"/>
          <w:b/>
          <w:bCs/>
          <w:sz w:val="22"/>
          <w:szCs w:val="28"/>
        </w:rPr>
        <w:t>ings of Phoenix</w:t>
      </w:r>
    </w:p>
    <w:p w14:paraId="6343680D" w14:textId="070EA535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57E48EAF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7EF2E1C9" w14:textId="77777777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 xml:space="preserve">The dawn is beginning to break again. </w:t>
      </w:r>
    </w:p>
    <w:p w14:paraId="329E5A08" w14:textId="46CCCF8F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Now is the time to get up.</w:t>
      </w:r>
    </w:p>
    <w:p w14:paraId="3A437E63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72C62D33" w14:textId="4A5462D9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We have not been defeated</w:t>
      </w:r>
    </w:p>
    <w:p w14:paraId="7C397B46" w14:textId="5FD762C5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Even though we hit the mountain that rises high</w:t>
      </w:r>
    </w:p>
    <w:p w14:paraId="2E798599" w14:textId="64F50518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Even slipped and fallen into deep valleys</w:t>
      </w:r>
    </w:p>
    <w:p w14:paraId="52E0AAE7" w14:textId="07070D43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We've gotten back up again and again</w:t>
      </w:r>
    </w:p>
    <w:p w14:paraId="34946C2D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49FE677F" w14:textId="7A8349F9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 xml:space="preserve">Just when we began to over-confidently believe that we could go anywhere </w:t>
      </w:r>
    </w:p>
    <w:p w14:paraId="76BFEFED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10093590" w14:textId="3C6453C7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Under the sky, on the Earth</w:t>
      </w:r>
    </w:p>
    <w:p w14:paraId="6FEEDCB8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5DCB5EB9" w14:textId="77777777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 xml:space="preserve">We were confronted by the biggest mountain I'd ever seen </w:t>
      </w:r>
    </w:p>
    <w:p w14:paraId="4C58A064" w14:textId="5DFDC4F5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We sank into a valley deeper than any valley I've ever slid down</w:t>
      </w:r>
    </w:p>
    <w:p w14:paraId="6B79DE77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7F0DF650" w14:textId="77777777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In the shadow of the huge mountain</w:t>
      </w:r>
    </w:p>
    <w:p w14:paraId="05FD0914" w14:textId="77777777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In the darkness of the pitch-black valley floor</w:t>
      </w:r>
    </w:p>
    <w:p w14:paraId="55AF6109" w14:textId="7ED0A33C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We were swallowed up</w:t>
      </w:r>
    </w:p>
    <w:p w14:paraId="251332FA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442A676B" w14:textId="6C977629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Despair and Hope</w:t>
      </w:r>
    </w:p>
    <w:p w14:paraId="099CFED4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29CE42D9" w14:textId="66E8CF46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But we did not forget the sun that shone beyond</w:t>
      </w:r>
    </w:p>
    <w:p w14:paraId="0C649C7B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7478F838" w14:textId="77777777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We continued to struggle and walk</w:t>
      </w:r>
    </w:p>
    <w:p w14:paraId="68E7438A" w14:textId="25083A44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And now we see the light again</w:t>
      </w:r>
    </w:p>
    <w:p w14:paraId="47B0022B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0610FB80" w14:textId="77777777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 xml:space="preserve">Now is the time to rise again </w:t>
      </w:r>
    </w:p>
    <w:p w14:paraId="0B16F4A1" w14:textId="548D1AF1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Fly high</w:t>
      </w:r>
    </w:p>
    <w:p w14:paraId="444F674B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0AB382C2" w14:textId="353A769F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Firebird</w:t>
      </w:r>
    </w:p>
    <w:p w14:paraId="1EE58B74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23ABFDC8" w14:textId="77777777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Flying high, clothed in sunshine</w:t>
      </w:r>
    </w:p>
    <w:p w14:paraId="1833A911" w14:textId="6723A4E0" w:rsidR="001459A3" w:rsidRPr="007211A7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We spread the wings of our burning souls</w:t>
      </w:r>
    </w:p>
    <w:p w14:paraId="5D790701" w14:textId="77777777" w:rsidR="001459A3" w:rsidRPr="007211A7" w:rsidRDefault="001459A3" w:rsidP="001459A3">
      <w:pPr>
        <w:jc w:val="center"/>
        <w:rPr>
          <w:rFonts w:ascii="Book Antiqua" w:hAnsi="Book Antiqua"/>
        </w:rPr>
      </w:pPr>
    </w:p>
    <w:p w14:paraId="1CF8DE7C" w14:textId="7EAFD868" w:rsidR="002D2D32" w:rsidRDefault="001459A3" w:rsidP="001459A3">
      <w:pPr>
        <w:jc w:val="center"/>
        <w:rPr>
          <w:rFonts w:ascii="Book Antiqua" w:hAnsi="Book Antiqua"/>
        </w:rPr>
      </w:pPr>
      <w:r w:rsidRPr="007211A7">
        <w:rPr>
          <w:rFonts w:ascii="Book Antiqua" w:hAnsi="Book Antiqua"/>
        </w:rPr>
        <w:t>We are Phoenix</w:t>
      </w:r>
    </w:p>
    <w:p w14:paraId="3B0DFAA7" w14:textId="2255AFA9" w:rsidR="00843397" w:rsidRDefault="00843397" w:rsidP="001459A3">
      <w:pPr>
        <w:jc w:val="center"/>
        <w:rPr>
          <w:rFonts w:ascii="Book Antiqua" w:hAnsi="Book Antiqua"/>
        </w:rPr>
      </w:pPr>
    </w:p>
    <w:p w14:paraId="04DA6D1C" w14:textId="77777777" w:rsidR="00E30203" w:rsidRDefault="0021239D" w:rsidP="00843397">
      <w:pPr>
        <w:jc w:val="left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YAMATO World Tour 2023-2024</w:t>
      </w:r>
      <w:r>
        <w:rPr>
          <w:rFonts w:ascii="Book Antiqua" w:hAnsi="Book Antiqua" w:hint="eastAsia"/>
        </w:rPr>
        <w:t>「火の鳥」</w:t>
      </w:r>
      <w:r w:rsidR="00E30203">
        <w:rPr>
          <w:rFonts w:ascii="Book Antiqua" w:hAnsi="Book Antiqua"/>
        </w:rPr>
        <w:t>”</w:t>
      </w:r>
      <w:proofErr w:type="spellStart"/>
      <w:r w:rsidR="00E30203">
        <w:rPr>
          <w:rFonts w:ascii="Book Antiqua" w:hAnsi="Book Antiqua"/>
        </w:rPr>
        <w:t>Hinotori</w:t>
      </w:r>
      <w:proofErr w:type="spellEnd"/>
      <w:r w:rsidR="00E30203">
        <w:rPr>
          <w:rFonts w:ascii="Book Antiqua" w:hAnsi="Book Antiqua"/>
        </w:rPr>
        <w:t>” -The Wings of Phoenix</w:t>
      </w:r>
    </w:p>
    <w:p w14:paraId="56034634" w14:textId="77777777" w:rsidR="00E30203" w:rsidRDefault="00E30203" w:rsidP="00843397">
      <w:pPr>
        <w:jc w:val="left"/>
        <w:rPr>
          <w:rFonts w:ascii="Book Antiqua" w:hAnsi="Book Antiqua"/>
        </w:rPr>
      </w:pPr>
    </w:p>
    <w:p w14:paraId="4C40BBD0" w14:textId="4A987668" w:rsidR="00843397" w:rsidRDefault="00843397" w:rsidP="00843397">
      <w:pPr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>P</w:t>
      </w:r>
      <w:r>
        <w:rPr>
          <w:rFonts w:ascii="Book Antiqua" w:hAnsi="Book Antiqua"/>
        </w:rPr>
        <w:t>rogram</w:t>
      </w:r>
    </w:p>
    <w:p w14:paraId="71BEE0B0" w14:textId="42BEB1D4" w:rsidR="00843397" w:rsidRDefault="00843397" w:rsidP="00843397">
      <w:pPr>
        <w:jc w:val="left"/>
        <w:rPr>
          <w:rFonts w:ascii="Book Antiqua" w:hAnsi="Book Antiqua"/>
        </w:rPr>
      </w:pPr>
    </w:p>
    <w:p w14:paraId="28B8EF74" w14:textId="2B6C2A39" w:rsidR="00843397" w:rsidRDefault="00843397" w:rsidP="00843397">
      <w:pPr>
        <w:pStyle w:val="a3"/>
        <w:numPr>
          <w:ilvl w:val="0"/>
          <w:numId w:val="2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羽撃　</w:t>
      </w:r>
      <w:proofErr w:type="spellStart"/>
      <w:r w:rsidRPr="00843397">
        <w:rPr>
          <w:rFonts w:ascii="Book Antiqua" w:hAnsi="Book Antiqua"/>
        </w:rPr>
        <w:t>Habataki</w:t>
      </w:r>
      <w:proofErr w:type="spellEnd"/>
      <w:r w:rsidRPr="00843397">
        <w:rPr>
          <w:rFonts w:ascii="Book Antiqua" w:hAnsi="Book Antiqua"/>
        </w:rPr>
        <w:t xml:space="preserve"> – </w:t>
      </w:r>
      <w:proofErr w:type="spellStart"/>
      <w:r w:rsidRPr="00843397">
        <w:rPr>
          <w:rFonts w:ascii="Book Antiqua" w:hAnsi="Book Antiqua"/>
        </w:rPr>
        <w:t>Wingbeat</w:t>
      </w:r>
      <w:proofErr w:type="spellEnd"/>
    </w:p>
    <w:p w14:paraId="4A8E5B20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Throughout history, humanity has persevered through countless challenges.</w:t>
      </w:r>
    </w:p>
    <w:p w14:paraId="524ABA15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Even now, as we live through tumultuous times, we are tossed and buffeted by the tumultuous waves.</w:t>
      </w:r>
    </w:p>
    <w:p w14:paraId="17D1A135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But even as we bear the weight of grief and sorrow, we will take flight like the Phoenix rising from the ashes.</w:t>
      </w:r>
    </w:p>
    <w:p w14:paraId="60221F1B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The beating of our hearts, resonating within our bodies,</w:t>
      </w:r>
    </w:p>
    <w:p w14:paraId="6F9C9310" w14:textId="18103922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will transform into wings, and carry us aloft.</w:t>
      </w:r>
    </w:p>
    <w:p w14:paraId="1DB92160" w14:textId="77777777" w:rsidR="00E62C6D" w:rsidRPr="00E62C6D" w:rsidRDefault="00E62C6D" w:rsidP="00E62C6D">
      <w:pPr>
        <w:jc w:val="left"/>
        <w:rPr>
          <w:rFonts w:ascii="Book Antiqua" w:hAnsi="Book Antiqua"/>
        </w:rPr>
      </w:pPr>
    </w:p>
    <w:p w14:paraId="1F30C82F" w14:textId="6242275B" w:rsidR="00843397" w:rsidRDefault="00843397" w:rsidP="00843397">
      <w:pPr>
        <w:pStyle w:val="a3"/>
        <w:numPr>
          <w:ilvl w:val="0"/>
          <w:numId w:val="2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遠音　</w:t>
      </w:r>
      <w:proofErr w:type="spellStart"/>
      <w:r>
        <w:rPr>
          <w:rFonts w:ascii="Book Antiqua" w:hAnsi="Book Antiqua"/>
        </w:rPr>
        <w:t>Toon</w:t>
      </w:r>
      <w:proofErr w:type="spellEnd"/>
      <w:r w:rsidRPr="00843397">
        <w:rPr>
          <w:rFonts w:ascii="Book Antiqua" w:hAnsi="Book Antiqua"/>
        </w:rPr>
        <w:t xml:space="preserve"> –</w:t>
      </w:r>
      <w:r>
        <w:rPr>
          <w:rFonts w:ascii="Book Antiqua" w:hAnsi="Book Antiqua" w:hint="eastAsia"/>
        </w:rPr>
        <w:t xml:space="preserve"> </w:t>
      </w:r>
      <w:r>
        <w:rPr>
          <w:rFonts w:ascii="Book Antiqua" w:hAnsi="Book Antiqua"/>
        </w:rPr>
        <w:t>Tone</w:t>
      </w:r>
    </w:p>
    <w:p w14:paraId="03E0FE49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The various lives we live, the diverse landscapes, the human tapestry, our likes and dislikes,</w:t>
      </w:r>
    </w:p>
    <w:p w14:paraId="6987FBFA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Our daily lives and this world, and you and I, all painted in a spectrum of hues.</w:t>
      </w:r>
    </w:p>
    <w:p w14:paraId="1EECB2D7" w14:textId="20DA8E46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If we listen closely, we can hear the melody of distant places.</w:t>
      </w:r>
    </w:p>
    <w:p w14:paraId="7C5B927E" w14:textId="77777777" w:rsidR="00E62C6D" w:rsidRPr="00E62C6D" w:rsidRDefault="00E62C6D" w:rsidP="00E62C6D">
      <w:pPr>
        <w:jc w:val="left"/>
        <w:rPr>
          <w:rFonts w:ascii="Book Antiqua" w:hAnsi="Book Antiqua"/>
        </w:rPr>
      </w:pPr>
    </w:p>
    <w:p w14:paraId="079C3926" w14:textId="600FF0C5" w:rsidR="00843397" w:rsidRDefault="00843397" w:rsidP="00843397">
      <w:pPr>
        <w:pStyle w:val="a3"/>
        <w:numPr>
          <w:ilvl w:val="0"/>
          <w:numId w:val="2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熱情　</w:t>
      </w:r>
      <w:proofErr w:type="spellStart"/>
      <w:r>
        <w:rPr>
          <w:rFonts w:ascii="Book Antiqua" w:hAnsi="Book Antiqua"/>
        </w:rPr>
        <w:t>Netsujoh</w:t>
      </w:r>
      <w:proofErr w:type="spellEnd"/>
      <w:r>
        <w:rPr>
          <w:rFonts w:ascii="Book Antiqua" w:hAnsi="Book Antiqua"/>
        </w:rPr>
        <w:t xml:space="preserve"> – Passion</w:t>
      </w:r>
    </w:p>
    <w:p w14:paraId="6FE59F90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A burning, intense feeling that wells up within the heart,</w:t>
      </w:r>
    </w:p>
    <w:p w14:paraId="57275C4F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A soul that blazes like fire within the body.</w:t>
      </w:r>
    </w:p>
    <w:p w14:paraId="1C0D2C6D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With that flame as our guiding light, we walk forward,</w:t>
      </w:r>
    </w:p>
    <w:p w14:paraId="5E949F4A" w14:textId="406E1063" w:rsid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Carrying our passion aloft, beating our Taiko drums.</w:t>
      </w:r>
    </w:p>
    <w:p w14:paraId="344289D5" w14:textId="77777777" w:rsidR="00E62C6D" w:rsidRPr="00E62C6D" w:rsidRDefault="00E62C6D" w:rsidP="00E62C6D">
      <w:pPr>
        <w:jc w:val="left"/>
        <w:rPr>
          <w:rFonts w:ascii="Book Antiqua" w:hAnsi="Book Antiqua"/>
        </w:rPr>
      </w:pPr>
    </w:p>
    <w:p w14:paraId="2A3B664E" w14:textId="445ECEF8" w:rsidR="00E62C6D" w:rsidRPr="00430920" w:rsidRDefault="00430920" w:rsidP="00E62C6D">
      <w:pPr>
        <w:pStyle w:val="a3"/>
        <w:numPr>
          <w:ilvl w:val="0"/>
          <w:numId w:val="2"/>
        </w:numPr>
        <w:ind w:leftChars="0"/>
        <w:jc w:val="left"/>
        <w:rPr>
          <w:rFonts w:ascii="Book Antiqua" w:hAnsi="Book Antiqua" w:hint="eastAsia"/>
        </w:rPr>
      </w:pPr>
      <w:r>
        <w:rPr>
          <w:rFonts w:ascii="Book Antiqua" w:hAnsi="Book Antiqua" w:hint="eastAsia"/>
        </w:rPr>
        <w:t xml:space="preserve">颯　</w:t>
      </w:r>
      <w:proofErr w:type="spellStart"/>
      <w:r>
        <w:rPr>
          <w:rFonts w:ascii="Book Antiqua" w:hAnsi="Book Antiqua"/>
        </w:rPr>
        <w:t>Hayate</w:t>
      </w:r>
      <w:proofErr w:type="spellEnd"/>
      <w:r>
        <w:rPr>
          <w:rFonts w:ascii="Book Antiqua" w:hAnsi="Book Antiqua"/>
        </w:rPr>
        <w:t xml:space="preserve"> – Invigorating breeze</w:t>
      </w:r>
      <w:bookmarkStart w:id="0" w:name="_GoBack"/>
      <w:bookmarkEnd w:id="0"/>
    </w:p>
    <w:p w14:paraId="0BCDD092" w14:textId="77777777" w:rsidR="00430920" w:rsidRPr="00430920" w:rsidRDefault="00430920" w:rsidP="00430920">
      <w:pPr>
        <w:jc w:val="left"/>
        <w:rPr>
          <w:rFonts w:ascii="Book Antiqua" w:hAnsi="Book Antiqua"/>
        </w:rPr>
      </w:pPr>
      <w:r w:rsidRPr="00430920">
        <w:rPr>
          <w:rFonts w:ascii="Book Antiqua" w:hAnsi="Book Antiqua"/>
        </w:rPr>
        <w:t>The wings of the Phoenix beat high,</w:t>
      </w:r>
    </w:p>
    <w:p w14:paraId="71C71CDF" w14:textId="77777777" w:rsidR="00430920" w:rsidRPr="00430920" w:rsidRDefault="00430920" w:rsidP="00430920">
      <w:pPr>
        <w:jc w:val="left"/>
        <w:rPr>
          <w:rFonts w:ascii="Book Antiqua" w:hAnsi="Book Antiqua"/>
        </w:rPr>
      </w:pPr>
      <w:r w:rsidRPr="00430920">
        <w:rPr>
          <w:rFonts w:ascii="Book Antiqua" w:hAnsi="Book Antiqua"/>
        </w:rPr>
        <w:t>Refreshing winds stir the trees, as ripples dance upon the water.</w:t>
      </w:r>
    </w:p>
    <w:p w14:paraId="7EAB7AD0" w14:textId="77777777" w:rsidR="00430920" w:rsidRPr="00430920" w:rsidRDefault="00430920" w:rsidP="00430920">
      <w:pPr>
        <w:jc w:val="left"/>
        <w:rPr>
          <w:rFonts w:ascii="Book Antiqua" w:hAnsi="Book Antiqua"/>
        </w:rPr>
      </w:pPr>
      <w:r w:rsidRPr="00430920">
        <w:rPr>
          <w:rFonts w:ascii="Book Antiqua" w:hAnsi="Book Antiqua"/>
        </w:rPr>
        <w:t>Through the chaos of the scene, wings cleave the air, soaring toward the future.</w:t>
      </w:r>
    </w:p>
    <w:p w14:paraId="56FC6A7A" w14:textId="13937BAB" w:rsidR="00430920" w:rsidRDefault="00430920" w:rsidP="00430920">
      <w:pPr>
        <w:jc w:val="left"/>
        <w:rPr>
          <w:rFonts w:ascii="Book Antiqua" w:hAnsi="Book Antiqua" w:hint="eastAsia"/>
        </w:rPr>
      </w:pPr>
      <w:r w:rsidRPr="00430920">
        <w:rPr>
          <w:rFonts w:ascii="Book Antiqua" w:hAnsi="Book Antiqua"/>
        </w:rPr>
        <w:t>Fly straight, to the light of hope ahead.</w:t>
      </w:r>
    </w:p>
    <w:p w14:paraId="2C8DA2D0" w14:textId="77777777" w:rsidR="00430920" w:rsidRPr="00E62C6D" w:rsidRDefault="00430920" w:rsidP="00E62C6D">
      <w:pPr>
        <w:jc w:val="left"/>
        <w:rPr>
          <w:rFonts w:ascii="Book Antiqua" w:hAnsi="Book Antiqua" w:hint="eastAsia"/>
        </w:rPr>
      </w:pPr>
    </w:p>
    <w:p w14:paraId="09B5D97C" w14:textId="2F64509B" w:rsidR="00E62C6D" w:rsidRDefault="00E62C6D" w:rsidP="00843397">
      <w:pPr>
        <w:pStyle w:val="a3"/>
        <w:numPr>
          <w:ilvl w:val="0"/>
          <w:numId w:val="2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マスラオ　</w:t>
      </w:r>
      <w:proofErr w:type="spellStart"/>
      <w:r>
        <w:rPr>
          <w:rFonts w:ascii="Book Antiqua" w:hAnsi="Book Antiqua"/>
        </w:rPr>
        <w:t>M</w:t>
      </w:r>
      <w:r>
        <w:rPr>
          <w:rFonts w:ascii="Book Antiqua" w:hAnsi="Book Antiqua" w:hint="eastAsia"/>
        </w:rPr>
        <w:t>a</w:t>
      </w:r>
      <w:r>
        <w:rPr>
          <w:rFonts w:ascii="Book Antiqua" w:hAnsi="Book Antiqua"/>
        </w:rPr>
        <w:t>surao</w:t>
      </w:r>
      <w:proofErr w:type="spellEnd"/>
      <w:r>
        <w:rPr>
          <w:rFonts w:ascii="Book Antiqua" w:hAnsi="Book Antiqua"/>
        </w:rPr>
        <w:t xml:space="preserve"> – </w:t>
      </w:r>
      <w:r w:rsidR="00E30203">
        <w:rPr>
          <w:rFonts w:ascii="Book Antiqua" w:hAnsi="Book Antiqua"/>
        </w:rPr>
        <w:t>T</w:t>
      </w:r>
      <w:r>
        <w:rPr>
          <w:rFonts w:ascii="Book Antiqua" w:hAnsi="Book Antiqua"/>
        </w:rPr>
        <w:t xml:space="preserve">he Brave </w:t>
      </w:r>
      <w:r w:rsidR="00E30203">
        <w:rPr>
          <w:rFonts w:ascii="Book Antiqua" w:hAnsi="Book Antiqua"/>
        </w:rPr>
        <w:t>H</w:t>
      </w:r>
      <w:r>
        <w:rPr>
          <w:rFonts w:ascii="Book Antiqua" w:hAnsi="Book Antiqua"/>
        </w:rPr>
        <w:t>eart</w:t>
      </w:r>
    </w:p>
    <w:p w14:paraId="65E8C2D1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For centuries, the Japanese Taiko drum has always been a source of courage for people.</w:t>
      </w:r>
    </w:p>
    <w:p w14:paraId="2D86B773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As the centerpiece of festivals celebrating life, people were drawn to its sound, singing and dancing.</w:t>
      </w:r>
    </w:p>
    <w:p w14:paraId="2438835B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The robust sound played instills the courage to live and the courage to fight.</w:t>
      </w:r>
    </w:p>
    <w:p w14:paraId="040C5C7A" w14:textId="46358848" w:rsid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Let us play it now, this sound of courage in this place, today.</w:t>
      </w:r>
    </w:p>
    <w:p w14:paraId="0EBA0ACD" w14:textId="123D0962" w:rsidR="00E62C6D" w:rsidRDefault="00E62C6D" w:rsidP="00E62C6D">
      <w:pPr>
        <w:jc w:val="left"/>
        <w:rPr>
          <w:rFonts w:ascii="Book Antiqua" w:hAnsi="Book Antiqua"/>
        </w:rPr>
      </w:pPr>
    </w:p>
    <w:p w14:paraId="4A9D9CD6" w14:textId="77777777" w:rsidR="00E62C6D" w:rsidRDefault="00E62C6D" w:rsidP="00E62C6D">
      <w:pPr>
        <w:jc w:val="left"/>
        <w:rPr>
          <w:rFonts w:ascii="Book Antiqua" w:hAnsi="Book Antiqua"/>
        </w:rPr>
      </w:pPr>
    </w:p>
    <w:p w14:paraId="7CCE5E91" w14:textId="4A88D81C" w:rsidR="00E62C6D" w:rsidRDefault="00E62C6D" w:rsidP="00E62C6D">
      <w:pPr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lastRenderedPageBreak/>
        <w:t>I</w:t>
      </w:r>
      <w:r>
        <w:rPr>
          <w:rFonts w:ascii="Book Antiqua" w:hAnsi="Book Antiqua"/>
        </w:rPr>
        <w:t>ntermission</w:t>
      </w:r>
    </w:p>
    <w:p w14:paraId="7ED779E4" w14:textId="1B96AC57" w:rsidR="00E62C6D" w:rsidRDefault="00E62C6D" w:rsidP="00E62C6D">
      <w:pPr>
        <w:jc w:val="left"/>
        <w:rPr>
          <w:rFonts w:ascii="Book Antiqua" w:hAnsi="Book Antiqua"/>
        </w:rPr>
      </w:pPr>
    </w:p>
    <w:p w14:paraId="7E5E3CF9" w14:textId="77777777" w:rsidR="00E62C6D" w:rsidRPr="00E62C6D" w:rsidRDefault="00E62C6D" w:rsidP="00E62C6D">
      <w:pPr>
        <w:jc w:val="left"/>
        <w:rPr>
          <w:rFonts w:ascii="Book Antiqua" w:hAnsi="Book Antiqua"/>
        </w:rPr>
      </w:pPr>
    </w:p>
    <w:p w14:paraId="7543B776" w14:textId="44FEAE3D" w:rsidR="00E62C6D" w:rsidRDefault="00E62C6D" w:rsidP="00843397">
      <w:pPr>
        <w:pStyle w:val="a3"/>
        <w:numPr>
          <w:ilvl w:val="0"/>
          <w:numId w:val="2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楽打　</w:t>
      </w:r>
      <w:proofErr w:type="spellStart"/>
      <w:r>
        <w:rPr>
          <w:rFonts w:ascii="Book Antiqua" w:hAnsi="Book Antiqua"/>
        </w:rPr>
        <w:t>Rakuda</w:t>
      </w:r>
      <w:proofErr w:type="spellEnd"/>
      <w:r>
        <w:rPr>
          <w:rFonts w:ascii="Book Antiqua" w:hAnsi="Book Antiqua"/>
        </w:rPr>
        <w:t xml:space="preserve"> – Joy of the </w:t>
      </w:r>
      <w:r w:rsidR="00E30203">
        <w:rPr>
          <w:rFonts w:ascii="Book Antiqua" w:hAnsi="Book Antiqua"/>
        </w:rPr>
        <w:t>B</w:t>
      </w:r>
      <w:r>
        <w:rPr>
          <w:rFonts w:ascii="Book Antiqua" w:hAnsi="Book Antiqua"/>
        </w:rPr>
        <w:t>eat</w:t>
      </w:r>
    </w:p>
    <w:p w14:paraId="7B0DF9A3" w14:textId="7948B778" w:rsidR="00E62C6D" w:rsidRDefault="00E62C6D" w:rsidP="00E62C6D">
      <w:pPr>
        <w:jc w:val="left"/>
        <w:rPr>
          <w:rFonts w:ascii="Book Antiqua" w:hAnsi="Book Antiqua"/>
        </w:rPr>
      </w:pPr>
      <w:proofErr w:type="spellStart"/>
      <w:r w:rsidRPr="00E62C6D">
        <w:rPr>
          <w:rFonts w:ascii="Book Antiqua" w:hAnsi="Book Antiqua"/>
        </w:rPr>
        <w:t>Rakuda</w:t>
      </w:r>
      <w:proofErr w:type="spellEnd"/>
      <w:r w:rsidRPr="00E62C6D">
        <w:rPr>
          <w:rFonts w:ascii="Book Antiqua" w:hAnsi="Book Antiqua"/>
        </w:rPr>
        <w:t xml:space="preserve"> is a coined word, combining the characters for "enjoyment" and "to play the drum". The sound (pronunciation) of the word is inspired by the animal "</w:t>
      </w:r>
      <w:proofErr w:type="spellStart"/>
      <w:r w:rsidRPr="00E62C6D">
        <w:rPr>
          <w:rFonts w:ascii="Book Antiqua" w:hAnsi="Book Antiqua"/>
        </w:rPr>
        <w:t>rakuda</w:t>
      </w:r>
      <w:proofErr w:type="spellEnd"/>
      <w:r w:rsidRPr="00E62C6D">
        <w:rPr>
          <w:rFonts w:ascii="Book Antiqua" w:hAnsi="Book Antiqua"/>
        </w:rPr>
        <w:t>" in Japanese. The song, Joy of the Beat, is imagined to convey a sense of ease and carefree like the animal '</w:t>
      </w:r>
      <w:proofErr w:type="spellStart"/>
      <w:r w:rsidRPr="00E62C6D">
        <w:rPr>
          <w:rFonts w:ascii="Book Antiqua" w:hAnsi="Book Antiqua"/>
        </w:rPr>
        <w:t>rakuda</w:t>
      </w:r>
      <w:proofErr w:type="spellEnd"/>
      <w:r w:rsidRPr="00E62C6D">
        <w:rPr>
          <w:rFonts w:ascii="Book Antiqua" w:hAnsi="Book Antiqua"/>
        </w:rPr>
        <w:t>', that wanders aimlessly through the endless desert, with a sense of joy, that's what we mean by "</w:t>
      </w:r>
      <w:proofErr w:type="spellStart"/>
      <w:r w:rsidRPr="00E62C6D">
        <w:rPr>
          <w:rFonts w:ascii="Book Antiqua" w:hAnsi="Book Antiqua"/>
        </w:rPr>
        <w:t>Rakuda</w:t>
      </w:r>
      <w:proofErr w:type="spellEnd"/>
      <w:r w:rsidRPr="00E62C6D">
        <w:rPr>
          <w:rFonts w:ascii="Book Antiqua" w:hAnsi="Book Antiqua"/>
        </w:rPr>
        <w:t>" and is considered one of YAMATO's most representative pieces and YAMATO continues to travel the endless world with this piece.</w:t>
      </w:r>
    </w:p>
    <w:p w14:paraId="4D1D516C" w14:textId="77777777" w:rsidR="00E62C6D" w:rsidRPr="00E62C6D" w:rsidRDefault="00E62C6D" w:rsidP="00E62C6D">
      <w:pPr>
        <w:jc w:val="left"/>
        <w:rPr>
          <w:rFonts w:ascii="Book Antiqua" w:hAnsi="Book Antiqua"/>
        </w:rPr>
      </w:pPr>
    </w:p>
    <w:p w14:paraId="670D1DCC" w14:textId="78C9808F" w:rsidR="00E62C6D" w:rsidRDefault="00E62C6D" w:rsidP="00843397">
      <w:pPr>
        <w:pStyle w:val="a3"/>
        <w:numPr>
          <w:ilvl w:val="0"/>
          <w:numId w:val="2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烈火　</w:t>
      </w:r>
      <w:proofErr w:type="spellStart"/>
      <w:r>
        <w:rPr>
          <w:rFonts w:ascii="Book Antiqua" w:hAnsi="Book Antiqua"/>
        </w:rPr>
        <w:t>Rekka</w:t>
      </w:r>
      <w:proofErr w:type="spellEnd"/>
      <w:r>
        <w:rPr>
          <w:rFonts w:ascii="Book Antiqua" w:hAnsi="Book Antiqua"/>
        </w:rPr>
        <w:t xml:space="preserve"> – Wildfire</w:t>
      </w:r>
    </w:p>
    <w:p w14:paraId="34B78540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As the name suggests, this song embodies the meaning of a fierce, burning flame.</w:t>
      </w:r>
    </w:p>
    <w:p w14:paraId="7F7FB51F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Through the Taiko drum, those who spar and strive together scatter sparks.</w:t>
      </w:r>
    </w:p>
    <w:p w14:paraId="61547466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The energy of heartbeats that clash with rich individuality.</w:t>
      </w:r>
    </w:p>
    <w:p w14:paraId="6555F677" w14:textId="00025CED" w:rsid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Before long, the heartbeats synchronize.</w:t>
      </w:r>
    </w:p>
    <w:p w14:paraId="02F03A88" w14:textId="77777777" w:rsidR="00E62C6D" w:rsidRPr="00E62C6D" w:rsidRDefault="00E62C6D" w:rsidP="00E62C6D">
      <w:pPr>
        <w:jc w:val="left"/>
        <w:rPr>
          <w:rFonts w:ascii="Book Antiqua" w:hAnsi="Book Antiqua"/>
        </w:rPr>
      </w:pPr>
    </w:p>
    <w:p w14:paraId="0016CD7F" w14:textId="398F7CA8" w:rsidR="00E62C6D" w:rsidRDefault="00E62C6D" w:rsidP="00843397">
      <w:pPr>
        <w:pStyle w:val="a3"/>
        <w:numPr>
          <w:ilvl w:val="0"/>
          <w:numId w:val="2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 w:hint="eastAsia"/>
        </w:rPr>
        <w:t xml:space="preserve">我楽多　</w:t>
      </w:r>
      <w:proofErr w:type="spellStart"/>
      <w:r>
        <w:rPr>
          <w:rFonts w:ascii="Book Antiqua" w:hAnsi="Book Antiqua"/>
        </w:rPr>
        <w:t>Garakuta</w:t>
      </w:r>
      <w:proofErr w:type="spellEnd"/>
      <w:r>
        <w:rPr>
          <w:rFonts w:ascii="Book Antiqua" w:hAnsi="Book Antiqua"/>
        </w:rPr>
        <w:t xml:space="preserve"> – Odds and </w:t>
      </w:r>
      <w:r w:rsidR="00E30203">
        <w:rPr>
          <w:rFonts w:ascii="Book Antiqua" w:hAnsi="Book Antiqua"/>
        </w:rPr>
        <w:t>E</w:t>
      </w:r>
      <w:r>
        <w:rPr>
          <w:rFonts w:ascii="Book Antiqua" w:hAnsi="Book Antiqua"/>
        </w:rPr>
        <w:t>nds</w:t>
      </w:r>
    </w:p>
    <w:p w14:paraId="2E23FCC9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Odds and ends are things that have become useless and have no purpose.</w:t>
      </w:r>
    </w:p>
    <w:p w14:paraId="35A57892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But they are not trash, they may be someone's treasure.</w:t>
      </w:r>
    </w:p>
    <w:p w14:paraId="280F52CE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The title written in Kanji, the meaning is "I have fun"</w:t>
      </w:r>
    </w:p>
    <w:p w14:paraId="6EE87389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Maybe I have a reason to be born in this world, but I don't serve much purpose...</w:t>
      </w:r>
    </w:p>
    <w:p w14:paraId="66A552A4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But still, I think in my own way and I'm alive today.</w:t>
      </w:r>
    </w:p>
    <w:p w14:paraId="4FFC0DDE" w14:textId="6F6051CA" w:rsid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 xml:space="preserve">It's a comical song that uses a small instrument called </w:t>
      </w:r>
      <w:proofErr w:type="spellStart"/>
      <w:r w:rsidRPr="00E62C6D">
        <w:rPr>
          <w:rFonts w:ascii="Book Antiqua" w:hAnsi="Book Antiqua"/>
        </w:rPr>
        <w:t>chappa</w:t>
      </w:r>
      <w:proofErr w:type="spellEnd"/>
      <w:r w:rsidRPr="00E62C6D">
        <w:rPr>
          <w:rFonts w:ascii="Book Antiqua" w:hAnsi="Book Antiqua"/>
        </w:rPr>
        <w:t>, instead of Japanese Taiko drums.</w:t>
      </w:r>
    </w:p>
    <w:p w14:paraId="6997114F" w14:textId="77777777" w:rsidR="00E62C6D" w:rsidRPr="00E62C6D" w:rsidRDefault="00E62C6D" w:rsidP="00E62C6D">
      <w:pPr>
        <w:jc w:val="left"/>
        <w:rPr>
          <w:rFonts w:ascii="Book Antiqua" w:hAnsi="Book Antiqua"/>
        </w:rPr>
      </w:pPr>
    </w:p>
    <w:p w14:paraId="0097B442" w14:textId="3FE054A7" w:rsidR="00E62C6D" w:rsidRDefault="00E62C6D" w:rsidP="00E62C6D">
      <w:pPr>
        <w:pStyle w:val="a3"/>
        <w:numPr>
          <w:ilvl w:val="0"/>
          <w:numId w:val="2"/>
        </w:numPr>
        <w:ind w:leftChars="0"/>
        <w:jc w:val="left"/>
        <w:rPr>
          <w:rFonts w:ascii="Book Antiqua" w:hAnsi="Book Antiqua"/>
        </w:rPr>
      </w:pPr>
      <w:r>
        <w:rPr>
          <w:rFonts w:ascii="Book Antiqua" w:hAnsi="Book Antiqua"/>
        </w:rPr>
        <w:t> </w:t>
      </w:r>
      <w:r>
        <w:rPr>
          <w:rFonts w:ascii="Book Antiqua" w:hAnsi="Book Antiqua" w:hint="eastAsia"/>
        </w:rPr>
        <w:t xml:space="preserve">炎人　</w:t>
      </w:r>
      <w:proofErr w:type="spellStart"/>
      <w:r>
        <w:rPr>
          <w:rFonts w:ascii="Book Antiqua" w:hAnsi="Book Antiqua" w:hint="eastAsia"/>
        </w:rPr>
        <w:t>E</w:t>
      </w:r>
      <w:r>
        <w:rPr>
          <w:rFonts w:ascii="Book Antiqua" w:hAnsi="Book Antiqua"/>
        </w:rPr>
        <w:t>nzin</w:t>
      </w:r>
      <w:proofErr w:type="spellEnd"/>
      <w:r>
        <w:rPr>
          <w:rFonts w:ascii="Book Antiqua" w:hAnsi="Book Antiqua"/>
        </w:rPr>
        <w:t xml:space="preserve"> – Ball of </w:t>
      </w:r>
      <w:r w:rsidR="00E30203">
        <w:rPr>
          <w:rFonts w:ascii="Book Antiqua" w:hAnsi="Book Antiqua"/>
        </w:rPr>
        <w:t>F</w:t>
      </w:r>
      <w:r>
        <w:rPr>
          <w:rFonts w:ascii="Book Antiqua" w:hAnsi="Book Antiqua"/>
        </w:rPr>
        <w:t>ire</w:t>
      </w:r>
    </w:p>
    <w:p w14:paraId="1EB526D1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Fall seven times, stand up eight, let's do our best.</w:t>
      </w:r>
    </w:p>
    <w:p w14:paraId="269ED8A6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Even if we fall, we will rise again.</w:t>
      </w:r>
    </w:p>
    <w:p w14:paraId="36EA1F0A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Sleeping too much when tired is not good for the body.</w:t>
      </w:r>
    </w:p>
    <w:p w14:paraId="4EB58817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Let's push forward without thinking about minor details.</w:t>
      </w:r>
    </w:p>
    <w:p w14:paraId="2532C2CF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Things will happen if you make them happen.</w:t>
      </w:r>
    </w:p>
    <w:p w14:paraId="27683A9F" w14:textId="77777777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If you don't do anything, nothing will happen.</w:t>
      </w:r>
    </w:p>
    <w:p w14:paraId="63101933" w14:textId="649D9ACF" w:rsidR="00E62C6D" w:rsidRPr="00E62C6D" w:rsidRDefault="00E62C6D" w:rsidP="00E62C6D">
      <w:pPr>
        <w:jc w:val="left"/>
        <w:rPr>
          <w:rFonts w:ascii="Book Antiqua" w:hAnsi="Book Antiqua"/>
        </w:rPr>
      </w:pPr>
      <w:r w:rsidRPr="00E62C6D">
        <w:rPr>
          <w:rFonts w:ascii="Book Antiqua" w:hAnsi="Book Antiqua"/>
        </w:rPr>
        <w:t>Today too, full throttle ahead!</w:t>
      </w:r>
    </w:p>
    <w:sectPr w:rsidR="00E62C6D" w:rsidRPr="00E62C6D" w:rsidSect="007211A7">
      <w:pgSz w:w="11900" w:h="16840"/>
      <w:pgMar w:top="1911" w:right="1701" w:bottom="1701" w:left="1701" w:header="851" w:footer="992" w:gutter="0"/>
      <w:cols w:space="425"/>
      <w:docGrid w:type="line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800002E7" w:usb1="2AC7FCFF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ＭＳ ゴシック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2DA2"/>
    <w:multiLevelType w:val="hybridMultilevel"/>
    <w:tmpl w:val="75A47EBA"/>
    <w:lvl w:ilvl="0" w:tplc="D15682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AC8062E"/>
    <w:multiLevelType w:val="hybridMultilevel"/>
    <w:tmpl w:val="8F2AD444"/>
    <w:lvl w:ilvl="0" w:tplc="CBD42C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bordersDoNotSurroundHeader/>
  <w:bordersDoNotSurroundFooter/>
  <w:proofState w:spelling="clean" w:grammar="dirty"/>
  <w:defaultTabStop w:val="840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9A3"/>
    <w:rsid w:val="000E4B60"/>
    <w:rsid w:val="001459A3"/>
    <w:rsid w:val="0021239D"/>
    <w:rsid w:val="002D2D32"/>
    <w:rsid w:val="00430920"/>
    <w:rsid w:val="004E0530"/>
    <w:rsid w:val="006E1D77"/>
    <w:rsid w:val="007211A7"/>
    <w:rsid w:val="00843397"/>
    <w:rsid w:val="00A13CCA"/>
    <w:rsid w:val="00A31379"/>
    <w:rsid w:val="00C608E8"/>
    <w:rsid w:val="00E30203"/>
    <w:rsid w:val="00E52128"/>
    <w:rsid w:val="00E62C6D"/>
    <w:rsid w:val="00EB29FD"/>
    <w:rsid w:val="00F2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86BD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397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3137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31379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397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3137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31379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624</Words>
  <Characters>3563</Characters>
  <Application>Microsoft Macintosh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Yamato</dc:creator>
  <cp:keywords/>
  <dc:description/>
  <cp:lastModifiedBy>Ikeda Satomi</cp:lastModifiedBy>
  <cp:revision>7</cp:revision>
  <cp:lastPrinted>2023-01-18T12:06:00Z</cp:lastPrinted>
  <dcterms:created xsi:type="dcterms:W3CDTF">2023-01-18T11:36:00Z</dcterms:created>
  <dcterms:modified xsi:type="dcterms:W3CDTF">2024-10-15T03:01:00Z</dcterms:modified>
</cp:coreProperties>
</file>